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tblLook w:val="01E0" w:firstRow="1" w:lastRow="1" w:firstColumn="1" w:lastColumn="1" w:noHBand="0" w:noVBand="0"/>
      </w:tblPr>
      <w:tblGrid>
        <w:gridCol w:w="3544"/>
        <w:gridCol w:w="5670"/>
      </w:tblGrid>
      <w:tr w:rsidR="0043465F" w:rsidRPr="0043465F" w14:paraId="73F4E982" w14:textId="77777777" w:rsidTr="00AD4A80">
        <w:trPr>
          <w:jc w:val="center"/>
        </w:trPr>
        <w:tc>
          <w:tcPr>
            <w:tcW w:w="3544" w:type="dxa"/>
          </w:tcPr>
          <w:p w14:paraId="67CD66BF" w14:textId="77777777"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r w:rsidRPr="0043465F">
              <w:rPr>
                <w:rFonts w:ascii="Times New Roman" w:eastAsia="Times New Roman" w:hAnsi="Times New Roman"/>
                <w:b/>
                <w:bCs/>
                <w:sz w:val="24"/>
                <w:szCs w:val="27"/>
              </w:rPr>
              <w:t>QUỐC HỘI</w:t>
            </w:r>
          </w:p>
          <w:p w14:paraId="4DEBA13A" w14:textId="77777777" w:rsidR="0043465F" w:rsidRPr="0043465F" w:rsidRDefault="0043465F" w:rsidP="00AD4A80">
            <w:pPr>
              <w:spacing w:after="0" w:line="240" w:lineRule="auto"/>
              <w:jc w:val="center"/>
              <w:rPr>
                <w:rFonts w:ascii="Times New Roman" w:eastAsia="Times New Roman" w:hAnsi="Times New Roman"/>
                <w:spacing w:val="-8"/>
              </w:rPr>
            </w:pPr>
            <w:r w:rsidRPr="0043465F">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5B3B7444" wp14:editId="12E84B3E">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14:paraId="639500DD" w14:textId="77777777"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Nghị quyết số:        /2025/QH15</w:t>
            </w:r>
          </w:p>
          <w:p w14:paraId="664F1379" w14:textId="77777777" w:rsidR="0043465F" w:rsidRPr="0043465F" w:rsidRDefault="0043465F" w:rsidP="00AD4A80">
            <w:pPr>
              <w:spacing w:after="0" w:line="240" w:lineRule="auto"/>
              <w:jc w:val="center"/>
              <w:rPr>
                <w:rFonts w:ascii="Times New Roman" w:eastAsia="Times New Roman" w:hAnsi="Times New Roman"/>
                <w:i/>
                <w:spacing w:val="-10"/>
                <w:sz w:val="28"/>
                <w:szCs w:val="28"/>
              </w:rPr>
            </w:pPr>
            <w:r w:rsidRPr="0043465F">
              <w:rPr>
                <w:rFonts w:ascii="Times New Roman" w:eastAsia="Times New Roman" w:hAnsi="Times New Roman"/>
                <w:i/>
                <w:spacing w:val="-10"/>
                <w:sz w:val="28"/>
                <w:szCs w:val="28"/>
              </w:rPr>
              <w:t>Dự thảo</w:t>
            </w:r>
          </w:p>
        </w:tc>
        <w:tc>
          <w:tcPr>
            <w:tcW w:w="5670" w:type="dxa"/>
          </w:tcPr>
          <w:p w14:paraId="02AAE619" w14:textId="77777777" w:rsidR="0043465F" w:rsidRPr="0043465F" w:rsidRDefault="0043465F" w:rsidP="00AD4A80">
            <w:pPr>
              <w:spacing w:after="0" w:line="240" w:lineRule="auto"/>
              <w:jc w:val="center"/>
              <w:rPr>
                <w:rFonts w:ascii="Times New Roman" w:eastAsia="Times New Roman" w:hAnsi="Times New Roman"/>
                <w:b/>
                <w:bCs/>
                <w:spacing w:val="-6"/>
                <w:sz w:val="26"/>
                <w:szCs w:val="28"/>
              </w:rPr>
            </w:pPr>
            <w:r w:rsidRPr="0043465F">
              <w:rPr>
                <w:rFonts w:ascii="Times New Roman" w:eastAsia="Times New Roman" w:hAnsi="Times New Roman"/>
                <w:b/>
                <w:bCs/>
                <w:spacing w:val="-6"/>
                <w:sz w:val="26"/>
                <w:szCs w:val="28"/>
              </w:rPr>
              <w:t>CỘNG HÒA XÃ HỘI CHỦ NGHĨA VIỆT NAM</w:t>
            </w:r>
          </w:p>
          <w:p w14:paraId="7149F817" w14:textId="77777777"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14:paraId="3DBF6E3D" w14:textId="77777777" w:rsidR="0043465F" w:rsidRPr="0043465F" w:rsidRDefault="0043465F" w:rsidP="00AD4A80">
            <w:pPr>
              <w:spacing w:after="0" w:line="240" w:lineRule="auto"/>
              <w:jc w:val="center"/>
              <w:rPr>
                <w:rFonts w:ascii="Times New Roman" w:eastAsia="Times New Roman" w:hAnsi="Times New Roman"/>
              </w:rPr>
            </w:pPr>
            <w:r w:rsidRPr="0043465F">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749B4AA2" wp14:editId="048B2323">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14:paraId="15AF07C8" w14:textId="77777777" w:rsidR="00B40FE2" w:rsidRPr="004F1E0F"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4F1E0F">
        <w:rPr>
          <w:rFonts w:ascii="Times New Roman" w:hAnsi="Times New Roman"/>
          <w:b/>
          <w:bCs/>
          <w:sz w:val="28"/>
          <w:szCs w:val="28"/>
        </w:rPr>
        <w:t>NGHỊ QUYẾT</w:t>
      </w:r>
    </w:p>
    <w:p w14:paraId="76CA3854" w14:textId="77777777" w:rsidR="004121B8" w:rsidRDefault="004F1E0F" w:rsidP="0016332D">
      <w:pPr>
        <w:widowControl w:val="0"/>
        <w:spacing w:after="0" w:line="276" w:lineRule="auto"/>
        <w:jc w:val="center"/>
        <w:rPr>
          <w:rFonts w:ascii="Times New Roman" w:hAnsi="Times New Roman"/>
          <w:b/>
          <w:sz w:val="28"/>
          <w:szCs w:val="28"/>
        </w:rPr>
      </w:pPr>
      <w:r w:rsidRPr="004F1E0F">
        <w:rPr>
          <w:rFonts w:ascii="Times New Roman" w:hAnsi="Times New Roman"/>
          <w:b/>
          <w:sz w:val="28"/>
          <w:szCs w:val="28"/>
        </w:rPr>
        <w:t xml:space="preserve">Sửa đổi, bổ sung một số điều của Hiến pháp </w:t>
      </w:r>
    </w:p>
    <w:p w14:paraId="46DFE2F4" w14:textId="77777777" w:rsidR="00B40FE2" w:rsidRPr="004F1E0F" w:rsidRDefault="004121B8" w:rsidP="0016332D">
      <w:pPr>
        <w:widowControl w:val="0"/>
        <w:spacing w:after="0" w:line="276" w:lineRule="auto"/>
        <w:jc w:val="center"/>
        <w:rPr>
          <w:rFonts w:ascii="Times New Roman" w:hAnsi="Times New Roman"/>
          <w:b/>
          <w:sz w:val="28"/>
          <w:szCs w:val="28"/>
        </w:rPr>
      </w:pPr>
      <w:r w:rsidRPr="004121B8">
        <w:rPr>
          <w:rFonts w:ascii="Times New Roman" w:hAnsi="Times New Roman"/>
          <w:b/>
          <w:sz w:val="28"/>
          <w:szCs w:val="28"/>
        </w:rPr>
        <w:t>nước Cộng hòa xã hộ</w:t>
      </w:r>
      <w:r>
        <w:rPr>
          <w:rFonts w:ascii="Times New Roman" w:hAnsi="Times New Roman"/>
          <w:b/>
          <w:sz w:val="28"/>
          <w:szCs w:val="28"/>
        </w:rPr>
        <w:t xml:space="preserve">i </w:t>
      </w:r>
      <w:r w:rsidRPr="004121B8">
        <w:rPr>
          <w:rFonts w:ascii="Times New Roman" w:hAnsi="Times New Roman"/>
          <w:b/>
          <w:sz w:val="28"/>
          <w:szCs w:val="28"/>
        </w:rPr>
        <w:t xml:space="preserve">chủ nghĩa Việt Nam </w:t>
      </w:r>
      <w:r w:rsidR="004F1E0F" w:rsidRPr="004F1E0F">
        <w:rPr>
          <w:rFonts w:ascii="Times New Roman" w:hAnsi="Times New Roman"/>
          <w:b/>
          <w:sz w:val="28"/>
          <w:szCs w:val="28"/>
        </w:rPr>
        <w:t>năm 2013</w:t>
      </w:r>
    </w:p>
    <w:p w14:paraId="16128EF9" w14:textId="77777777" w:rsidR="00B40FE2" w:rsidRPr="004F1E0F" w:rsidRDefault="00B40FE2" w:rsidP="0016332D">
      <w:pPr>
        <w:widowControl w:val="0"/>
        <w:spacing w:before="360" w:after="120" w:line="360" w:lineRule="exact"/>
        <w:jc w:val="center"/>
        <w:rPr>
          <w:rFonts w:ascii="Times New Roman" w:hAnsi="Times New Roman"/>
          <w:sz w:val="28"/>
          <w:szCs w:val="28"/>
        </w:rPr>
      </w:pPr>
      <w:r w:rsidRPr="004F1E0F">
        <w:rPr>
          <w:rFonts w:ascii="Times New Roman" w:hAnsi="Times New Roman"/>
          <w:b/>
          <w:bCs/>
          <w:sz w:val="28"/>
          <w:szCs w:val="28"/>
        </w:rPr>
        <w:t>QUỐC HỘI</w:t>
      </w:r>
    </w:p>
    <w:p w14:paraId="6103A240" w14:textId="77777777" w:rsidR="00B40FE2" w:rsidRPr="00121041" w:rsidRDefault="00B40FE2" w:rsidP="0016332D">
      <w:pPr>
        <w:widowControl w:val="0"/>
        <w:spacing w:before="80" w:after="80" w:line="240" w:lineRule="auto"/>
        <w:ind w:firstLine="720"/>
        <w:jc w:val="both"/>
        <w:rPr>
          <w:rFonts w:ascii="Times New Roman" w:hAnsi="Times New Roman"/>
          <w:i/>
          <w:iCs/>
          <w:sz w:val="28"/>
          <w:szCs w:val="28"/>
        </w:rPr>
      </w:pPr>
      <w:r w:rsidRPr="004F1E0F">
        <w:rPr>
          <w:rFonts w:ascii="Times New Roman" w:hAnsi="Times New Roman"/>
          <w:i/>
          <w:iCs/>
          <w:sz w:val="28"/>
          <w:szCs w:val="28"/>
        </w:rPr>
        <w:t>Căn cứ Hiến pháp nước Cộng hòa xã hội chủ nghĩa Việt Nam</w:t>
      </w:r>
      <w:r w:rsidR="004F1E0F">
        <w:rPr>
          <w:rFonts w:ascii="Times New Roman" w:hAnsi="Times New Roman"/>
          <w:i/>
          <w:iCs/>
          <w:sz w:val="28"/>
          <w:szCs w:val="28"/>
        </w:rPr>
        <w:t xml:space="preserve"> năm </w:t>
      </w:r>
      <w:proofErr w:type="gramStart"/>
      <w:r w:rsidR="004F1E0F">
        <w:rPr>
          <w:rFonts w:ascii="Times New Roman" w:hAnsi="Times New Roman"/>
          <w:i/>
          <w:iCs/>
          <w:sz w:val="28"/>
          <w:szCs w:val="28"/>
        </w:rPr>
        <w:t>2013</w:t>
      </w:r>
      <w:r w:rsidRPr="004F1E0F">
        <w:rPr>
          <w:rFonts w:ascii="Times New Roman" w:hAnsi="Times New Roman"/>
          <w:i/>
          <w:iCs/>
          <w:sz w:val="28"/>
          <w:szCs w:val="28"/>
        </w:rPr>
        <w:t>;</w:t>
      </w:r>
      <w:proofErr w:type="gramEnd"/>
    </w:p>
    <w:p w14:paraId="63744924" w14:textId="77777777" w:rsidR="00783822" w:rsidRDefault="00121041" w:rsidP="0016332D">
      <w:pPr>
        <w:widowControl w:val="0"/>
        <w:spacing w:before="80" w:after="80" w:line="240" w:lineRule="auto"/>
        <w:ind w:firstLine="720"/>
        <w:jc w:val="both"/>
        <w:rPr>
          <w:rFonts w:ascii="Times New Roman" w:hAnsi="Times New Roman"/>
          <w:i/>
          <w:iCs/>
          <w:sz w:val="28"/>
          <w:szCs w:val="28"/>
        </w:rPr>
      </w:pPr>
      <w:r w:rsidRPr="00121041">
        <w:rPr>
          <w:rFonts w:ascii="Times New Roman" w:hAnsi="Times New Roman"/>
          <w:i/>
          <w:iCs/>
          <w:sz w:val="28"/>
          <w:szCs w:val="28"/>
        </w:rPr>
        <w:t xml:space="preserve">Căn cứ Nghị quyết số </w:t>
      </w:r>
      <w:r w:rsidR="00553DB3">
        <w:rPr>
          <w:rFonts w:ascii="Times New Roman" w:hAnsi="Times New Roman"/>
          <w:i/>
          <w:iCs/>
          <w:sz w:val="28"/>
          <w:szCs w:val="28"/>
        </w:rPr>
        <w:t xml:space="preserve">194/2025/QH15 </w:t>
      </w:r>
      <w:r w:rsidRPr="00121041">
        <w:rPr>
          <w:rFonts w:ascii="Times New Roman" w:hAnsi="Times New Roman"/>
          <w:i/>
          <w:iCs/>
          <w:sz w:val="28"/>
          <w:szCs w:val="28"/>
        </w:rPr>
        <w:t>ngày</w:t>
      </w:r>
      <w:r w:rsidR="00553DB3">
        <w:rPr>
          <w:rFonts w:ascii="Times New Roman" w:hAnsi="Times New Roman"/>
          <w:i/>
          <w:iCs/>
          <w:sz w:val="28"/>
          <w:szCs w:val="28"/>
        </w:rPr>
        <w:t xml:space="preserve"> 05 tháng 5 năm </w:t>
      </w:r>
      <w:r w:rsidRPr="00121041">
        <w:rPr>
          <w:rFonts w:ascii="Times New Roman" w:hAnsi="Times New Roman"/>
          <w:i/>
          <w:iCs/>
          <w:sz w:val="28"/>
          <w:szCs w:val="28"/>
        </w:rPr>
        <w:t>2025</w:t>
      </w:r>
      <w:r w:rsidR="001A00DA">
        <w:rPr>
          <w:rFonts w:ascii="Times New Roman" w:hAnsi="Times New Roman"/>
          <w:i/>
          <w:iCs/>
          <w:sz w:val="28"/>
          <w:szCs w:val="28"/>
        </w:rPr>
        <w:t xml:space="preserve"> </w:t>
      </w:r>
      <w:r w:rsidRPr="00121041">
        <w:rPr>
          <w:rFonts w:ascii="Times New Roman" w:hAnsi="Times New Roman"/>
          <w:i/>
          <w:iCs/>
          <w:sz w:val="28"/>
          <w:szCs w:val="28"/>
        </w:rPr>
        <w:t xml:space="preserve">của </w:t>
      </w:r>
      <w:r w:rsidR="001A00DA">
        <w:rPr>
          <w:rFonts w:ascii="Times New Roman" w:hAnsi="Times New Roman"/>
          <w:i/>
          <w:iCs/>
          <w:sz w:val="28"/>
          <w:szCs w:val="28"/>
        </w:rPr>
        <w:t xml:space="preserve">           </w:t>
      </w:r>
      <w:r w:rsidRPr="00121041">
        <w:rPr>
          <w:rFonts w:ascii="Times New Roman" w:hAnsi="Times New Roman"/>
          <w:i/>
          <w:iCs/>
          <w:sz w:val="28"/>
          <w:szCs w:val="28"/>
        </w:rPr>
        <w:t>Quốc hội về việc sửa đổi, bổ sung một số điều của Hiến pháp năm 2013</w:t>
      </w:r>
      <w:r w:rsidR="001A00DA">
        <w:rPr>
          <w:rFonts w:ascii="Times New Roman" w:hAnsi="Times New Roman"/>
          <w:i/>
          <w:iCs/>
          <w:sz w:val="28"/>
          <w:szCs w:val="28"/>
        </w:rPr>
        <w:t>,</w:t>
      </w:r>
      <w:r w:rsidRPr="00121041">
        <w:rPr>
          <w:rFonts w:ascii="Times New Roman" w:hAnsi="Times New Roman"/>
          <w:i/>
          <w:iCs/>
          <w:sz w:val="28"/>
          <w:szCs w:val="28"/>
        </w:rPr>
        <w:t xml:space="preserve"> </w:t>
      </w:r>
    </w:p>
    <w:p w14:paraId="7F26C663" w14:textId="77777777" w:rsidR="00B40FE2" w:rsidRDefault="00B40FE2" w:rsidP="0016332D">
      <w:pPr>
        <w:widowControl w:val="0"/>
        <w:spacing w:before="24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14:paraId="0D95BBC7" w14:textId="77777777" w:rsidR="005A02DE" w:rsidRDefault="00351E02" w:rsidP="0016332D">
      <w:pPr>
        <w:widowControl w:val="0"/>
        <w:spacing w:before="240" w:after="240" w:line="240" w:lineRule="auto"/>
        <w:ind w:firstLine="709"/>
        <w:rPr>
          <w:rFonts w:ascii="Times New Roman" w:hAnsi="Times New Roman"/>
          <w:b/>
          <w:sz w:val="28"/>
          <w:szCs w:val="28"/>
        </w:rPr>
      </w:pPr>
      <w:r w:rsidRPr="00351E02">
        <w:rPr>
          <w:rFonts w:ascii="Times New Roman" w:hAnsi="Times New Roman"/>
          <w:b/>
          <w:sz w:val="28"/>
          <w:szCs w:val="28"/>
        </w:rPr>
        <w:t>Điều 1</w:t>
      </w:r>
    </w:p>
    <w:p w14:paraId="445185DA" w14:textId="77777777" w:rsidR="00410B21" w:rsidRPr="00E05CD5" w:rsidRDefault="00410B2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hoà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năm 2013 như sau:</w:t>
      </w:r>
    </w:p>
    <w:p w14:paraId="0688DDC1" w14:textId="77777777" w:rsidR="008B20B1" w:rsidRDefault="008B20B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14:paraId="4BAFFB9F" w14:textId="77777777" w:rsidR="00C209C5" w:rsidRDefault="00D816F1" w:rsidP="0016332D">
      <w:pPr>
        <w:widowControl w:val="0"/>
        <w:spacing w:before="240" w:after="240" w:line="240" w:lineRule="auto"/>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14:paraId="3954D9AE" w14:textId="77777777" w:rsidR="008F693A"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14:paraId="072FB6AA" w14:textId="77777777" w:rsidR="00D05F7C" w:rsidRPr="006816D6" w:rsidRDefault="00D05F7C" w:rsidP="0016332D">
      <w:pPr>
        <w:widowControl w:val="0"/>
        <w:spacing w:before="240" w:after="240" w:line="240" w:lineRule="auto"/>
        <w:ind w:firstLine="709"/>
        <w:jc w:val="both"/>
        <w:rPr>
          <w:rFonts w:ascii="Times New Roman" w:hAnsi="Times New Roman"/>
          <w:spacing w:val="-2"/>
          <w:sz w:val="28"/>
          <w:szCs w:val="28"/>
        </w:rPr>
      </w:pPr>
      <w:bookmarkStart w:id="0" w:name="_Hlk197356699"/>
      <w:r w:rsidRPr="006816D6">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0"/>
    </w:p>
    <w:p w14:paraId="4C7F520D" w14:textId="77777777" w:rsidR="008F693A" w:rsidRPr="007D4BE6"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 xml:space="preserve">2. Công đoàn Việt Nam, Hội </w:t>
      </w:r>
      <w:r w:rsidR="00156839">
        <w:rPr>
          <w:rFonts w:ascii="Times New Roman" w:hAnsi="Times New Roman"/>
          <w:sz w:val="28"/>
          <w:szCs w:val="28"/>
        </w:rPr>
        <w:t>N</w:t>
      </w:r>
      <w:r w:rsidRPr="008F693A">
        <w:rPr>
          <w:rFonts w:ascii="Times New Roman" w:hAnsi="Times New Roman"/>
          <w:sz w:val="28"/>
          <w:szCs w:val="28"/>
        </w:rPr>
        <w:t>ông dân</w:t>
      </w:r>
      <w:r>
        <w:rPr>
          <w:rFonts w:ascii="Times New Roman" w:hAnsi="Times New Roman"/>
          <w:sz w:val="28"/>
          <w:szCs w:val="28"/>
        </w:rPr>
        <w:t xml:space="preserve"> Việt Nam</w:t>
      </w:r>
      <w:r w:rsidRPr="008F693A">
        <w:rPr>
          <w:rFonts w:ascii="Times New Roman" w:hAnsi="Times New Roman"/>
          <w:sz w:val="28"/>
          <w:szCs w:val="28"/>
        </w:rPr>
        <w:t xml:space="preserve">, Đoàn Thanh niên cộng sản Hồ Chí Minh, </w:t>
      </w:r>
      <w:r w:rsidRPr="007D4BE6">
        <w:rPr>
          <w:rFonts w:ascii="Times New Roman" w:hAnsi="Times New Roman"/>
          <w:sz w:val="28"/>
          <w:szCs w:val="28"/>
        </w:rPr>
        <w:t xml:space="preserve">Hội </w:t>
      </w:r>
      <w:r w:rsidR="00156839" w:rsidRPr="007D4BE6">
        <w:rPr>
          <w:rFonts w:ascii="Times New Roman" w:hAnsi="Times New Roman"/>
          <w:sz w:val="28"/>
          <w:szCs w:val="28"/>
        </w:rPr>
        <w:t>L</w:t>
      </w:r>
      <w:r w:rsidR="00785E53" w:rsidRPr="007D4BE6">
        <w:rPr>
          <w:rFonts w:ascii="Times New Roman" w:hAnsi="Times New Roman"/>
          <w:sz w:val="28"/>
          <w:szCs w:val="28"/>
        </w:rPr>
        <w:t xml:space="preserve">iên hiệp </w:t>
      </w:r>
      <w:r w:rsidR="00156839" w:rsidRPr="007D4BE6">
        <w:rPr>
          <w:rFonts w:ascii="Times New Roman" w:hAnsi="Times New Roman"/>
          <w:sz w:val="28"/>
          <w:szCs w:val="28"/>
        </w:rPr>
        <w:t>P</w:t>
      </w:r>
      <w:r w:rsidRPr="007D4BE6">
        <w:rPr>
          <w:rFonts w:ascii="Times New Roman" w:hAnsi="Times New Roman"/>
          <w:sz w:val="28"/>
          <w:szCs w:val="28"/>
        </w:rPr>
        <w:t xml:space="preserve">hụ nữ Việt Nam, Hội </w:t>
      </w:r>
      <w:r w:rsidR="00156839" w:rsidRPr="007D4BE6">
        <w:rPr>
          <w:rFonts w:ascii="Times New Roman" w:hAnsi="Times New Roman"/>
          <w:sz w:val="28"/>
          <w:szCs w:val="28"/>
        </w:rPr>
        <w:t>C</w:t>
      </w:r>
      <w:r w:rsidRPr="007D4BE6">
        <w:rPr>
          <w:rFonts w:ascii="Times New Roman" w:hAnsi="Times New Roman"/>
          <w:sz w:val="28"/>
          <w:szCs w:val="28"/>
        </w:rPr>
        <w:t>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14:paraId="4B7BA2B3" w14:textId="77777777" w:rsidR="00C17D40" w:rsidRPr="007D4BE6" w:rsidRDefault="008F693A" w:rsidP="00C17D40">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B22411" w:rsidRPr="007D4BE6">
        <w:rPr>
          <w:rFonts w:ascii="Times New Roman" w:hAnsi="Times New Roman"/>
          <w:sz w:val="28"/>
          <w:szCs w:val="28"/>
        </w:rPr>
        <w:t>.</w:t>
      </w:r>
    </w:p>
    <w:p w14:paraId="611D8F08" w14:textId="77777777" w:rsidR="006566AF" w:rsidRPr="007D4BE6" w:rsidRDefault="006566AF"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14:paraId="46051639" w14:textId="77777777" w:rsidR="006566AF" w:rsidRPr="007D4BE6" w:rsidRDefault="006566AF" w:rsidP="0016332D">
      <w:pPr>
        <w:widowControl w:val="0"/>
        <w:spacing w:before="240" w:after="240" w:line="240" w:lineRule="auto"/>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14:paraId="4C326D43" w14:textId="77777777" w:rsidR="004F5026" w:rsidRPr="007D4BE6" w:rsidRDefault="004F5026"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Công đoàn Việt Nam là tổ chức chính trị - xã hội của giai cấp công nhân và của người lao động</w:t>
      </w:r>
      <w:r w:rsidR="00D72A77" w:rsidRPr="007D4BE6">
        <w:rPr>
          <w:rFonts w:ascii="Times New Roman" w:hAnsi="Times New Roman"/>
          <w:sz w:val="28"/>
          <w:szCs w:val="28"/>
        </w:rPr>
        <w:t>,</w:t>
      </w:r>
      <w:r w:rsidRPr="007D4BE6">
        <w:rPr>
          <w:rFonts w:ascii="Times New Roman" w:hAnsi="Times New Roman"/>
          <w:sz w:val="28"/>
          <w:szCs w:val="28"/>
        </w:rPr>
        <w:t xml:space="preserve"> trực thuộc Mặt trận Tổ quốc Việt Nam</w:t>
      </w:r>
      <w:r w:rsidR="00D72A77" w:rsidRPr="007D4BE6">
        <w:rPr>
          <w:rFonts w:ascii="Times New Roman" w:hAnsi="Times New Roman"/>
          <w:sz w:val="28"/>
          <w:szCs w:val="28"/>
        </w:rPr>
        <w:t>;</w:t>
      </w:r>
      <w:r w:rsidRPr="007D4BE6">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p>
    <w:p w14:paraId="4596740A" w14:textId="77777777"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14:paraId="37EE6F29" w14:textId="77777777" w:rsidR="00DA6570" w:rsidRPr="007D4BE6" w:rsidRDefault="00D94153"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“1. </w:t>
      </w:r>
      <w:r w:rsidR="00DA6570" w:rsidRPr="007D4BE6">
        <w:rPr>
          <w:rFonts w:ascii="Times New Roman" w:hAnsi="Times New Roman"/>
          <w:sz w:val="28"/>
          <w:szCs w:val="28"/>
        </w:rPr>
        <w:t xml:space="preserve">Chủ tịch nước, Ủy ban </w:t>
      </w:r>
      <w:r w:rsidR="00091D35" w:rsidRPr="007D4BE6">
        <w:rPr>
          <w:rFonts w:ascii="Times New Roman" w:hAnsi="Times New Roman"/>
          <w:sz w:val="28"/>
          <w:szCs w:val="28"/>
        </w:rPr>
        <w:t>T</w:t>
      </w:r>
      <w:r w:rsidR="00DA6570" w:rsidRPr="007D4BE6">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7D4BE6">
        <w:rPr>
          <w:rFonts w:ascii="Times New Roman" w:hAnsi="Times New Roman"/>
          <w:sz w:val="28"/>
          <w:szCs w:val="28"/>
        </w:rPr>
        <w:t>T</w:t>
      </w:r>
      <w:r w:rsidR="00DA6570" w:rsidRPr="007D4BE6">
        <w:rPr>
          <w:rFonts w:ascii="Times New Roman" w:hAnsi="Times New Roman"/>
          <w:sz w:val="28"/>
          <w:szCs w:val="28"/>
        </w:rPr>
        <w:t>hường vụ Quốc hội.</w:t>
      </w:r>
      <w:r w:rsidRPr="007D4BE6">
        <w:rPr>
          <w:rFonts w:ascii="Times New Roman" w:hAnsi="Times New Roman"/>
          <w:sz w:val="28"/>
          <w:szCs w:val="28"/>
        </w:rPr>
        <w:t>”</w:t>
      </w:r>
      <w:r w:rsidR="00B22411" w:rsidRPr="007D4BE6">
        <w:rPr>
          <w:rFonts w:ascii="Times New Roman" w:hAnsi="Times New Roman"/>
          <w:sz w:val="28"/>
          <w:szCs w:val="28"/>
        </w:rPr>
        <w:t>.</w:t>
      </w:r>
    </w:p>
    <w:p w14:paraId="512B5554" w14:textId="77777777"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14:paraId="067564C4" w14:textId="77777777" w:rsidR="00C209C5"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w:t>
      </w:r>
      <w:r w:rsidR="00C209C5" w:rsidRPr="007D4BE6">
        <w:rPr>
          <w:rFonts w:ascii="Times New Roman" w:hAnsi="Times New Roman"/>
          <w:b/>
          <w:sz w:val="28"/>
          <w:szCs w:val="28"/>
        </w:rPr>
        <w:t>Điều 110</w:t>
      </w:r>
    </w:p>
    <w:p w14:paraId="60A7603C" w14:textId="77777777"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14:paraId="1023BE02" w14:textId="77777777"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Đơn vị hành chính - kinh tế đặc biệt do Quốc hội thành lập.  </w:t>
      </w:r>
    </w:p>
    <w:p w14:paraId="463D0EE5" w14:textId="77777777"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7D4BE6">
        <w:rPr>
          <w:rFonts w:ascii="Times New Roman" w:hAnsi="Times New Roman"/>
          <w:sz w:val="28"/>
          <w:szCs w:val="28"/>
        </w:rPr>
        <w:t>.</w:t>
      </w:r>
    </w:p>
    <w:p w14:paraId="2F713B90" w14:textId="77777777" w:rsidR="0099619F"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khoản 2 Điều 111 như sau:</w:t>
      </w:r>
    </w:p>
    <w:p w14:paraId="2606CB05" w14:textId="77777777"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Chính quyền địa phương gồm có Hội đồng nhân dân và Ủy ban nhân dân được tổ chức </w:t>
      </w:r>
      <w:r w:rsidR="001F43E8" w:rsidRPr="007D4BE6">
        <w:rPr>
          <w:rFonts w:ascii="Times New Roman" w:hAnsi="Times New Roman"/>
          <w:sz w:val="28"/>
          <w:szCs w:val="28"/>
        </w:rPr>
        <w:t xml:space="preserve">ở </w:t>
      </w:r>
      <w:r w:rsidRPr="007D4BE6">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7D4BE6">
        <w:rPr>
          <w:rFonts w:ascii="Times New Roman" w:hAnsi="Times New Roman"/>
          <w:sz w:val="28"/>
          <w:szCs w:val="28"/>
        </w:rPr>
        <w:t>.</w:t>
      </w:r>
    </w:p>
    <w:p w14:paraId="6DA75222" w14:textId="77777777" w:rsidR="00C209C5"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6</w:t>
      </w:r>
      <w:r w:rsidR="00C209C5"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C209C5" w:rsidRPr="007D4BE6">
        <w:rPr>
          <w:rFonts w:ascii="Times New Roman" w:hAnsi="Times New Roman"/>
          <w:sz w:val="28"/>
          <w:szCs w:val="28"/>
        </w:rPr>
        <w:t>khoản 2 Điều 112 như sau:</w:t>
      </w:r>
    </w:p>
    <w:p w14:paraId="4706E1F4" w14:textId="77777777"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7D4BE6">
        <w:rPr>
          <w:rFonts w:ascii="Times New Roman" w:hAnsi="Times New Roman"/>
          <w:sz w:val="28"/>
          <w:szCs w:val="28"/>
        </w:rPr>
        <w:t>.”</w:t>
      </w:r>
      <w:r w:rsidR="00B22411" w:rsidRPr="007D4BE6">
        <w:rPr>
          <w:rFonts w:ascii="Times New Roman" w:hAnsi="Times New Roman"/>
          <w:sz w:val="28"/>
          <w:szCs w:val="28"/>
        </w:rPr>
        <w:t>.</w:t>
      </w:r>
    </w:p>
    <w:p w14:paraId="6E17345D" w14:textId="77777777"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7</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411860" w:rsidRPr="00BB5327">
        <w:rPr>
          <w:rFonts w:ascii="Times New Roman" w:hAnsi="Times New Roman"/>
          <w:sz w:val="28"/>
          <w:szCs w:val="28"/>
        </w:rPr>
        <w:t xml:space="preserve"> </w:t>
      </w:r>
      <w:r w:rsidR="00C209C5" w:rsidRPr="00BB5327">
        <w:rPr>
          <w:rFonts w:ascii="Times New Roman" w:hAnsi="Times New Roman"/>
          <w:sz w:val="28"/>
          <w:szCs w:val="28"/>
        </w:rPr>
        <w:t>khoản 1 Điều 114 như sau:</w:t>
      </w:r>
    </w:p>
    <w:p w14:paraId="0B40D51D" w14:textId="77777777" w:rsidR="00277744" w:rsidRPr="00BB5327" w:rsidRDefault="00624A75"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Pr>
          <w:rFonts w:ascii="Times New Roman" w:hAnsi="Times New Roman"/>
          <w:sz w:val="28"/>
          <w:szCs w:val="28"/>
        </w:rPr>
        <w:t>,</w:t>
      </w:r>
      <w:r w:rsidRPr="00BB5327">
        <w:rPr>
          <w:rFonts w:ascii="Times New Roman" w:hAnsi="Times New Roman"/>
          <w:sz w:val="28"/>
          <w:szCs w:val="28"/>
        </w:rPr>
        <w:t xml:space="preserve"> chịu trách nhiệm trước Hội đồng nhân dân và cơ quan hành chính nhà nước cấ</w:t>
      </w:r>
      <w:r w:rsidR="00D601BA" w:rsidRPr="00BB5327">
        <w:rPr>
          <w:rFonts w:ascii="Times New Roman" w:hAnsi="Times New Roman"/>
          <w:sz w:val="28"/>
          <w:szCs w:val="28"/>
        </w:rPr>
        <w:t>p trên.</w:t>
      </w:r>
      <w:r w:rsidR="00CC5AE7">
        <w:rPr>
          <w:rFonts w:ascii="Times New Roman" w:hAnsi="Times New Roman"/>
          <w:sz w:val="28"/>
          <w:szCs w:val="28"/>
        </w:rPr>
        <w:t>”</w:t>
      </w:r>
      <w:r w:rsidR="00B22411">
        <w:rPr>
          <w:rFonts w:ascii="Times New Roman" w:hAnsi="Times New Roman"/>
          <w:sz w:val="28"/>
          <w:szCs w:val="28"/>
        </w:rPr>
        <w:t>.</w:t>
      </w:r>
    </w:p>
    <w:p w14:paraId="513C80CB" w14:textId="77777777"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8</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277744" w:rsidRPr="00BB5327">
        <w:rPr>
          <w:rFonts w:ascii="Times New Roman" w:hAnsi="Times New Roman"/>
          <w:sz w:val="28"/>
          <w:szCs w:val="28"/>
        </w:rPr>
        <w:t xml:space="preserve"> khoản 2 Điều 115 như sau:</w:t>
      </w:r>
    </w:p>
    <w:p w14:paraId="1925BB9F" w14:textId="77777777" w:rsidR="00277744" w:rsidRPr="00BB5327" w:rsidRDefault="00277744"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“2. Đại biểu Hội đồng nhân dân có quyền chất vấn Chủ tịch Ủy ban nhân dân, các thành viên khác của Ủy</w:t>
      </w:r>
      <w:r w:rsidR="003B50D0" w:rsidRPr="00BB5327">
        <w:rPr>
          <w:rFonts w:ascii="Times New Roman" w:hAnsi="Times New Roman"/>
          <w:sz w:val="28"/>
          <w:szCs w:val="28"/>
        </w:rPr>
        <w:t xml:space="preserve"> ban nhân dân và </w:t>
      </w:r>
      <w:r w:rsidRPr="00BB5327">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Pr>
          <w:rFonts w:ascii="Times New Roman" w:hAnsi="Times New Roman"/>
          <w:sz w:val="28"/>
          <w:szCs w:val="28"/>
        </w:rPr>
        <w:t>.</w:t>
      </w:r>
    </w:p>
    <w:p w14:paraId="579B8E5D" w14:textId="77777777" w:rsidR="00351E02" w:rsidRDefault="00351E02" w:rsidP="0016332D">
      <w:pPr>
        <w:widowControl w:val="0"/>
        <w:spacing w:before="240" w:after="240" w:line="240" w:lineRule="auto"/>
        <w:ind w:firstLine="709"/>
        <w:jc w:val="both"/>
        <w:rPr>
          <w:rFonts w:ascii="Times New Roman" w:hAnsi="Times New Roman"/>
          <w:b/>
          <w:sz w:val="28"/>
          <w:szCs w:val="28"/>
        </w:rPr>
      </w:pPr>
      <w:r>
        <w:rPr>
          <w:rFonts w:ascii="Times New Roman" w:hAnsi="Times New Roman"/>
          <w:b/>
          <w:sz w:val="28"/>
          <w:szCs w:val="28"/>
        </w:rPr>
        <w:t>Điều 2</w:t>
      </w:r>
    </w:p>
    <w:p w14:paraId="05B16A31" w14:textId="77777777" w:rsidR="00F74000" w:rsidRDefault="006209CF"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E82328">
        <w:rPr>
          <w:rFonts w:ascii="Times New Roman" w:hAnsi="Times New Roman"/>
          <w:sz w:val="28"/>
          <w:szCs w:val="28"/>
        </w:rPr>
        <w:t>01 tháng 7 năm 2025</w:t>
      </w:r>
      <w:r w:rsidR="007830BA" w:rsidRPr="007830BA">
        <w:rPr>
          <w:rFonts w:ascii="Times New Roman" w:hAnsi="Times New Roman"/>
          <w:sz w:val="28"/>
          <w:szCs w:val="28"/>
        </w:rPr>
        <w:t>.</w:t>
      </w:r>
    </w:p>
    <w:p w14:paraId="02439C91" w14:textId="77777777" w:rsidR="006209CF" w:rsidRPr="00C42A3B" w:rsidRDefault="006209CF" w:rsidP="00586D4A">
      <w:pPr>
        <w:widowControl w:val="0"/>
        <w:spacing w:before="240" w:after="240" w:line="240" w:lineRule="auto"/>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C549E2" w:rsidRPr="00C42A3B">
        <w:rPr>
          <w:rFonts w:ascii="Times New Roman" w:hAnsi="Times New Roman"/>
          <w:spacing w:val="-2"/>
          <w:sz w:val="28"/>
          <w:szCs w:val="28"/>
        </w:rPr>
        <w:t>Kể t</w:t>
      </w:r>
      <w:r w:rsidR="00F2207F" w:rsidRPr="00C42A3B">
        <w:rPr>
          <w:rFonts w:ascii="Times New Roman" w:hAnsi="Times New Roman"/>
          <w:spacing w:val="-2"/>
          <w:sz w:val="28"/>
          <w:szCs w:val="28"/>
        </w:rPr>
        <w:t xml:space="preserve">ừ ngày Nghị quyết này có hiệu lực thi hành, </w:t>
      </w:r>
      <w:r w:rsidR="009F5172">
        <w:rPr>
          <w:rFonts w:ascii="Times New Roman" w:hAnsi="Times New Roman"/>
          <w:spacing w:val="-2"/>
          <w:sz w:val="28"/>
          <w:szCs w:val="28"/>
        </w:rPr>
        <w:t xml:space="preserve">kết thúc hoạt động </w:t>
      </w:r>
      <w:r w:rsidR="005D6736">
        <w:rPr>
          <w:rFonts w:ascii="Times New Roman" w:hAnsi="Times New Roman"/>
          <w:spacing w:val="-2"/>
          <w:sz w:val="28"/>
          <w:szCs w:val="28"/>
        </w:rPr>
        <w:t xml:space="preserve">của đơn vị hành chính cấp huyện trong cả nước.  </w:t>
      </w:r>
    </w:p>
    <w:p w14:paraId="76DA1414" w14:textId="77777777" w:rsidR="002F093D" w:rsidRDefault="002F093D" w:rsidP="009F2620">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3. </w:t>
      </w:r>
      <w:r w:rsidR="00180C4E">
        <w:rPr>
          <w:rFonts w:ascii="Times New Roman" w:hAnsi="Times New Roman"/>
          <w:sz w:val="28"/>
          <w:szCs w:val="28"/>
        </w:rPr>
        <w:t xml:space="preserve">Khi kiện toàn tổ chức bộ máy của các cơ quan </w:t>
      </w:r>
      <w:r w:rsidR="00970B9F">
        <w:rPr>
          <w:rFonts w:ascii="Times New Roman" w:hAnsi="Times New Roman"/>
          <w:sz w:val="28"/>
          <w:szCs w:val="28"/>
        </w:rPr>
        <w:t>sau khi</w:t>
      </w:r>
      <w:r w:rsidR="00180C4E">
        <w:rPr>
          <w:rFonts w:ascii="Times New Roman" w:hAnsi="Times New Roman"/>
          <w:sz w:val="28"/>
          <w:szCs w:val="28"/>
        </w:rPr>
        <w:t xml:space="preserve"> thực hiện sắp xếp </w:t>
      </w:r>
      <w:r w:rsidR="001B02DC" w:rsidRPr="001B02DC">
        <w:rPr>
          <w:rFonts w:ascii="Times New Roman" w:hAnsi="Times New Roman"/>
          <w:sz w:val="28"/>
          <w:szCs w:val="28"/>
        </w:rPr>
        <w:t>đơn vị hành chính</w:t>
      </w:r>
      <w:r w:rsidR="004B480F">
        <w:rPr>
          <w:rFonts w:ascii="Times New Roman" w:hAnsi="Times New Roman"/>
          <w:sz w:val="28"/>
          <w:szCs w:val="28"/>
        </w:rPr>
        <w:t xml:space="preserve"> và</w:t>
      </w:r>
      <w:r w:rsidR="00970B9F">
        <w:rPr>
          <w:rFonts w:ascii="Times New Roman" w:hAnsi="Times New Roman"/>
          <w:sz w:val="28"/>
          <w:szCs w:val="28"/>
        </w:rPr>
        <w:t xml:space="preserve"> </w:t>
      </w:r>
      <w:r w:rsidR="00B14BEE">
        <w:rPr>
          <w:rFonts w:ascii="Times New Roman" w:hAnsi="Times New Roman"/>
          <w:sz w:val="28"/>
          <w:szCs w:val="28"/>
        </w:rPr>
        <w:t>kết thúc</w:t>
      </w:r>
      <w:r w:rsidR="00970B9F">
        <w:rPr>
          <w:rFonts w:ascii="Times New Roman" w:hAnsi="Times New Roman"/>
          <w:sz w:val="28"/>
          <w:szCs w:val="28"/>
        </w:rPr>
        <w:t xml:space="preserve"> hoạt động của </w:t>
      </w:r>
      <w:r w:rsidR="005D6736">
        <w:rPr>
          <w:rFonts w:ascii="Times New Roman" w:hAnsi="Times New Roman"/>
          <w:sz w:val="28"/>
          <w:szCs w:val="28"/>
        </w:rPr>
        <w:t xml:space="preserve">đơn vị hành chính cấp huyện </w:t>
      </w:r>
      <w:r w:rsidR="00A50BBA">
        <w:rPr>
          <w:rFonts w:ascii="Times New Roman" w:hAnsi="Times New Roman"/>
          <w:sz w:val="28"/>
          <w:szCs w:val="28"/>
        </w:rPr>
        <w:t xml:space="preserve">trong </w:t>
      </w:r>
      <w:r w:rsidR="00D72A77">
        <w:rPr>
          <w:rFonts w:ascii="Times New Roman" w:hAnsi="Times New Roman"/>
          <w:sz w:val="28"/>
          <w:szCs w:val="28"/>
        </w:rPr>
        <w:t xml:space="preserve">năm </w:t>
      </w:r>
      <w:r w:rsidR="00A50BBA">
        <w:rPr>
          <w:rFonts w:ascii="Times New Roman" w:hAnsi="Times New Roman"/>
          <w:sz w:val="28"/>
          <w:szCs w:val="28"/>
        </w:rPr>
        <w:t>2025</w:t>
      </w:r>
      <w:r w:rsidR="001B02DC" w:rsidRPr="001B02DC">
        <w:rPr>
          <w:rFonts w:ascii="Times New Roman" w:hAnsi="Times New Roman"/>
          <w:sz w:val="28"/>
          <w:szCs w:val="28"/>
        </w:rPr>
        <w:t xml:space="preserve"> thì</w:t>
      </w:r>
      <w:r w:rsidR="00180C4E">
        <w:rPr>
          <w:rFonts w:ascii="Times New Roman" w:hAnsi="Times New Roman"/>
          <w:sz w:val="28"/>
          <w:szCs w:val="28"/>
        </w:rPr>
        <w:t xml:space="preserve"> </w:t>
      </w:r>
      <w:r w:rsidR="001B02DC" w:rsidRPr="001B02DC">
        <w:rPr>
          <w:rFonts w:ascii="Times New Roman" w:hAnsi="Times New Roman"/>
          <w:sz w:val="28"/>
          <w:szCs w:val="28"/>
        </w:rPr>
        <w:t xml:space="preserve">không </w:t>
      </w:r>
      <w:r w:rsidR="00180C4E">
        <w:rPr>
          <w:rFonts w:ascii="Times New Roman" w:hAnsi="Times New Roman"/>
          <w:sz w:val="28"/>
          <w:szCs w:val="28"/>
        </w:rPr>
        <w:t xml:space="preserve">tiến hành </w:t>
      </w:r>
      <w:r w:rsidR="001B02DC" w:rsidRPr="001B02DC">
        <w:rPr>
          <w:rFonts w:ascii="Times New Roman" w:hAnsi="Times New Roman"/>
          <w:sz w:val="28"/>
          <w:szCs w:val="28"/>
        </w:rPr>
        <w:t xml:space="preserve">bầu các chức danh Chủ tịch, Phó Chủ tịch Hội đồng nhân dân, </w:t>
      </w:r>
      <w:r w:rsidR="00970B9F" w:rsidRPr="001B02DC">
        <w:rPr>
          <w:rFonts w:ascii="Times New Roman" w:hAnsi="Times New Roman"/>
          <w:sz w:val="28"/>
          <w:szCs w:val="28"/>
        </w:rPr>
        <w:t>Trưởng các Ban của Hội đồng nhân dân</w:t>
      </w:r>
      <w:r w:rsidR="00970B9F">
        <w:rPr>
          <w:rFonts w:ascii="Times New Roman" w:hAnsi="Times New Roman"/>
          <w:sz w:val="28"/>
          <w:szCs w:val="28"/>
        </w:rPr>
        <w:t>, Chủ tịch, Phó Chủ tịch</w:t>
      </w:r>
      <w:r w:rsidR="00D03609">
        <w:rPr>
          <w:rFonts w:ascii="Times New Roman" w:hAnsi="Times New Roman"/>
          <w:sz w:val="28"/>
          <w:szCs w:val="28"/>
        </w:rPr>
        <w:t>,</w:t>
      </w:r>
      <w:r w:rsidR="00970B9F" w:rsidRPr="001B02DC">
        <w:rPr>
          <w:rFonts w:ascii="Times New Roman" w:hAnsi="Times New Roman"/>
          <w:sz w:val="28"/>
          <w:szCs w:val="28"/>
        </w:rPr>
        <w:t xml:space="preserve"> Ủy viên Ủy ban nhân dân </w:t>
      </w:r>
      <w:r w:rsidR="00970B9F">
        <w:rPr>
          <w:rFonts w:ascii="Times New Roman" w:hAnsi="Times New Roman"/>
          <w:sz w:val="28"/>
          <w:szCs w:val="28"/>
        </w:rPr>
        <w:t xml:space="preserve">tại đơn vị hành chính hình thành sau sắp xếp; không bầu Trưởng đoàn, </w:t>
      </w:r>
      <w:r w:rsidR="001B02DC" w:rsidRPr="001B02DC">
        <w:rPr>
          <w:rFonts w:ascii="Times New Roman" w:hAnsi="Times New Roman"/>
          <w:sz w:val="28"/>
          <w:szCs w:val="28"/>
        </w:rPr>
        <w:t xml:space="preserve">Phó </w:t>
      </w:r>
      <w:r w:rsidR="00970B9F">
        <w:rPr>
          <w:rFonts w:ascii="Times New Roman" w:hAnsi="Times New Roman"/>
          <w:sz w:val="28"/>
          <w:szCs w:val="28"/>
        </w:rPr>
        <w:t xml:space="preserve">Trưởng </w:t>
      </w:r>
      <w:r w:rsidR="001B02DC" w:rsidRPr="001B02DC">
        <w:rPr>
          <w:rFonts w:ascii="Times New Roman" w:hAnsi="Times New Roman"/>
          <w:sz w:val="28"/>
          <w:szCs w:val="28"/>
        </w:rPr>
        <w:t>Đoàn đại biểu Quốc hội</w:t>
      </w:r>
      <w:r w:rsidR="00672F1E">
        <w:rPr>
          <w:rFonts w:ascii="Times New Roman" w:hAnsi="Times New Roman"/>
          <w:sz w:val="28"/>
          <w:szCs w:val="28"/>
        </w:rPr>
        <w:t xml:space="preserve"> các tỉnh, thành phố trực thuộc trung ương hình thành sau sắp xếp</w:t>
      </w:r>
      <w:r w:rsidR="00180C4E">
        <w:rPr>
          <w:rFonts w:ascii="Times New Roman" w:hAnsi="Times New Roman"/>
          <w:sz w:val="28"/>
          <w:szCs w:val="28"/>
        </w:rPr>
        <w:t xml:space="preserve">. </w:t>
      </w:r>
      <w:r w:rsidR="00F400FD">
        <w:rPr>
          <w:rFonts w:ascii="Times New Roman" w:hAnsi="Times New Roman"/>
          <w:sz w:val="28"/>
          <w:szCs w:val="28"/>
        </w:rPr>
        <w:t>C</w:t>
      </w:r>
      <w:r w:rsidR="001B02DC" w:rsidRPr="001B02DC">
        <w:rPr>
          <w:rFonts w:ascii="Times New Roman" w:hAnsi="Times New Roman"/>
          <w:sz w:val="28"/>
          <w:szCs w:val="28"/>
        </w:rPr>
        <w:t xml:space="preserve">ăn cứ thông báo của cấp ủy có thẩm quyền quản lý cán bộ, </w:t>
      </w:r>
      <w:r w:rsidR="00F400FD" w:rsidRPr="00D05F7C">
        <w:rPr>
          <w:rFonts w:ascii="Times New Roman" w:hAnsi="Times New Roman"/>
          <w:sz w:val="28"/>
          <w:szCs w:val="28"/>
        </w:rPr>
        <w:t>Ủy ban Thường vụ Quốc hội</w:t>
      </w:r>
      <w:r w:rsidR="00F400FD" w:rsidRPr="001F43E8">
        <w:rPr>
          <w:rFonts w:ascii="Times New Roman" w:hAnsi="Times New Roman"/>
          <w:sz w:val="28"/>
          <w:szCs w:val="28"/>
        </w:rPr>
        <w:t xml:space="preserve"> chỉ định Chủ tịch, Phó Chủ tịch Hội đồng nhân dân, Trưởng các Ban của Hội đồng nhân dân</w:t>
      </w:r>
      <w:r w:rsidR="002C67B8" w:rsidRPr="001F43E8">
        <w:rPr>
          <w:rFonts w:ascii="Times New Roman" w:hAnsi="Times New Roman"/>
          <w:sz w:val="28"/>
          <w:szCs w:val="28"/>
        </w:rPr>
        <w:t>, Trưởng đoàn, Phó Trưởng Đoàn đại biểu Quốc hội</w:t>
      </w:r>
      <w:r w:rsidR="002C67B8" w:rsidRPr="00D05F7C">
        <w:rPr>
          <w:rFonts w:ascii="Times New Roman" w:hAnsi="Times New Roman"/>
          <w:b/>
          <w:sz w:val="28"/>
          <w:szCs w:val="28"/>
        </w:rPr>
        <w:t xml:space="preserve"> </w:t>
      </w:r>
      <w:r w:rsidR="002C67B8" w:rsidRPr="001F43E8">
        <w:rPr>
          <w:rFonts w:ascii="Times New Roman" w:hAnsi="Times New Roman"/>
          <w:sz w:val="28"/>
          <w:szCs w:val="28"/>
        </w:rPr>
        <w:t>của các tỉnh, thành phố trực thuộc trung ương hình thành sau sắp xếp</w:t>
      </w:r>
      <w:r w:rsidR="007614E8" w:rsidRPr="001F43E8">
        <w:rPr>
          <w:rFonts w:ascii="Times New Roman" w:hAnsi="Times New Roman"/>
          <w:sz w:val="28"/>
          <w:szCs w:val="28"/>
        </w:rPr>
        <w:t>;</w:t>
      </w:r>
      <w:r w:rsidR="007614E8" w:rsidRPr="00D05F7C">
        <w:rPr>
          <w:rFonts w:ascii="Times New Roman" w:hAnsi="Times New Roman"/>
          <w:b/>
          <w:sz w:val="28"/>
          <w:szCs w:val="28"/>
        </w:rPr>
        <w:t xml:space="preserve"> </w:t>
      </w:r>
      <w:r w:rsidR="007614E8" w:rsidRPr="00D05F7C">
        <w:rPr>
          <w:rFonts w:ascii="Times New Roman" w:hAnsi="Times New Roman"/>
          <w:sz w:val="28"/>
          <w:szCs w:val="28"/>
        </w:rPr>
        <w:t>Thủ tướng Chính phủ</w:t>
      </w:r>
      <w:r w:rsidR="007614E8" w:rsidRPr="001F43E8">
        <w:rPr>
          <w:rFonts w:ascii="Times New Roman" w:hAnsi="Times New Roman"/>
          <w:sz w:val="28"/>
          <w:szCs w:val="28"/>
        </w:rPr>
        <w:t xml:space="preserve"> chỉ định Chủ tịch, Phó Chủ tịch Ủy ban nhân dân</w:t>
      </w:r>
      <w:r w:rsidR="007614E8" w:rsidRPr="00D05F7C">
        <w:rPr>
          <w:rFonts w:ascii="Times New Roman" w:hAnsi="Times New Roman"/>
          <w:b/>
          <w:sz w:val="28"/>
          <w:szCs w:val="28"/>
        </w:rPr>
        <w:t xml:space="preserve"> </w:t>
      </w:r>
      <w:r w:rsidR="007614E8" w:rsidRPr="001F43E8">
        <w:rPr>
          <w:rFonts w:ascii="Times New Roman" w:hAnsi="Times New Roman"/>
          <w:sz w:val="28"/>
          <w:szCs w:val="28"/>
        </w:rPr>
        <w:t xml:space="preserve">của các tỉnh, thành phố trực thuộc trung ương hình thành sau sắp xếp; </w:t>
      </w:r>
      <w:r w:rsidR="00F400FD" w:rsidRPr="00D05F7C">
        <w:rPr>
          <w:rFonts w:ascii="Times New Roman" w:hAnsi="Times New Roman"/>
          <w:sz w:val="28"/>
          <w:szCs w:val="28"/>
        </w:rPr>
        <w:t>Thường trực Hội đồng nhân dân cấp tỉnh</w:t>
      </w:r>
      <w:r w:rsidR="0045394E" w:rsidRPr="001F43E8">
        <w:rPr>
          <w:rFonts w:ascii="Times New Roman" w:hAnsi="Times New Roman"/>
          <w:sz w:val="28"/>
          <w:szCs w:val="28"/>
        </w:rPr>
        <w:t xml:space="preserve"> </w:t>
      </w:r>
      <w:r w:rsidR="009F2620" w:rsidRPr="001F43E8">
        <w:rPr>
          <w:rFonts w:ascii="Times New Roman" w:hAnsi="Times New Roman"/>
          <w:sz w:val="28"/>
          <w:szCs w:val="28"/>
        </w:rPr>
        <w:t xml:space="preserve">chỉ định </w:t>
      </w:r>
      <w:r w:rsidR="00850C98" w:rsidRPr="001F43E8">
        <w:rPr>
          <w:rFonts w:ascii="Times New Roman" w:hAnsi="Times New Roman"/>
          <w:sz w:val="28"/>
          <w:szCs w:val="28"/>
        </w:rPr>
        <w:t>Ủy viên Ủy ban nhân dân</w:t>
      </w:r>
      <w:r w:rsidR="00850C98" w:rsidRPr="00D05F7C">
        <w:rPr>
          <w:rFonts w:ascii="Times New Roman" w:hAnsi="Times New Roman"/>
          <w:b/>
          <w:sz w:val="28"/>
          <w:szCs w:val="28"/>
        </w:rPr>
        <w:t xml:space="preserve"> </w:t>
      </w:r>
      <w:r w:rsidR="00850C98" w:rsidRPr="001F43E8">
        <w:rPr>
          <w:rFonts w:ascii="Times New Roman" w:hAnsi="Times New Roman"/>
          <w:sz w:val="28"/>
          <w:szCs w:val="28"/>
        </w:rPr>
        <w:t xml:space="preserve">của tỉnh, thành phố trực thuộc trung ương hình thành sau sắp xếp và chỉ định </w:t>
      </w:r>
      <w:r w:rsidR="009F2620" w:rsidRPr="001F43E8">
        <w:rPr>
          <w:rFonts w:ascii="Times New Roman" w:hAnsi="Times New Roman"/>
          <w:sz w:val="28"/>
          <w:szCs w:val="28"/>
        </w:rPr>
        <w:t>Chủ tịch, Phó Chủ tịch Hội đồng nhân dân, Trưởng các Ban của Hội đồng nhân dân</w:t>
      </w:r>
      <w:r w:rsidR="002077B7" w:rsidRPr="001F43E8">
        <w:rPr>
          <w:rFonts w:ascii="Times New Roman" w:hAnsi="Times New Roman"/>
          <w:sz w:val="28"/>
          <w:szCs w:val="28"/>
        </w:rPr>
        <w:t>, Chủ tịch, Phó Chủ tịch Ủy ban nhân dân</w:t>
      </w:r>
      <w:r w:rsidR="009C5595" w:rsidRPr="001F43E8">
        <w:rPr>
          <w:rFonts w:ascii="Times New Roman" w:hAnsi="Times New Roman"/>
          <w:sz w:val="28"/>
          <w:szCs w:val="28"/>
        </w:rPr>
        <w:t xml:space="preserve"> của đơn vị hành chính cấp xã hình thành sau sắp xếp;</w:t>
      </w:r>
      <w:r w:rsidR="009F2620" w:rsidRPr="001F43E8">
        <w:rPr>
          <w:rFonts w:ascii="Times New Roman" w:hAnsi="Times New Roman"/>
          <w:sz w:val="28"/>
          <w:szCs w:val="28"/>
        </w:rPr>
        <w:t xml:space="preserve"> </w:t>
      </w:r>
      <w:r w:rsidR="00850C98" w:rsidRPr="00D05F7C">
        <w:rPr>
          <w:rFonts w:ascii="Times New Roman" w:hAnsi="Times New Roman"/>
          <w:sz w:val="28"/>
          <w:szCs w:val="28"/>
        </w:rPr>
        <w:t>Thường trực Hội đồng nhân dân cấp xã</w:t>
      </w:r>
      <w:r w:rsidR="00850C98" w:rsidRPr="001F43E8">
        <w:rPr>
          <w:rFonts w:ascii="Times New Roman" w:hAnsi="Times New Roman"/>
          <w:sz w:val="28"/>
          <w:szCs w:val="28"/>
        </w:rPr>
        <w:t xml:space="preserve"> </w:t>
      </w:r>
      <w:r w:rsidR="0045394E" w:rsidRPr="001F43E8">
        <w:rPr>
          <w:rFonts w:ascii="Times New Roman" w:hAnsi="Times New Roman"/>
          <w:sz w:val="28"/>
          <w:szCs w:val="28"/>
        </w:rPr>
        <w:t>chỉ</w:t>
      </w:r>
      <w:r w:rsidR="0045394E">
        <w:rPr>
          <w:rFonts w:ascii="Times New Roman" w:hAnsi="Times New Roman"/>
          <w:sz w:val="28"/>
          <w:szCs w:val="28"/>
        </w:rPr>
        <w:t xml:space="preserve"> định </w:t>
      </w:r>
      <w:r w:rsidR="009F2620" w:rsidRPr="001B02DC">
        <w:rPr>
          <w:rFonts w:ascii="Times New Roman" w:hAnsi="Times New Roman"/>
          <w:sz w:val="28"/>
          <w:szCs w:val="28"/>
        </w:rPr>
        <w:t xml:space="preserve">Ủy viên Ủy ban nhân dân </w:t>
      </w:r>
      <w:r w:rsidR="009F2620">
        <w:rPr>
          <w:rFonts w:ascii="Times New Roman" w:hAnsi="Times New Roman"/>
          <w:sz w:val="28"/>
          <w:szCs w:val="28"/>
        </w:rPr>
        <w:t xml:space="preserve">của đơn vị hành chính </w:t>
      </w:r>
      <w:r w:rsidR="009F2620" w:rsidRPr="0045394E">
        <w:rPr>
          <w:rFonts w:ascii="Times New Roman" w:hAnsi="Times New Roman"/>
          <w:sz w:val="28"/>
          <w:szCs w:val="28"/>
        </w:rPr>
        <w:t xml:space="preserve">cấp xã </w:t>
      </w:r>
      <w:r w:rsidR="009F2620">
        <w:rPr>
          <w:rFonts w:ascii="Times New Roman" w:hAnsi="Times New Roman"/>
          <w:sz w:val="28"/>
          <w:szCs w:val="28"/>
        </w:rPr>
        <w:t>hình thành sau sắp xếp</w:t>
      </w:r>
      <w:r w:rsidR="001B02DC" w:rsidRPr="001B02DC">
        <w:rPr>
          <w:rFonts w:ascii="Times New Roman" w:hAnsi="Times New Roman"/>
          <w:sz w:val="28"/>
          <w:szCs w:val="28"/>
        </w:rPr>
        <w:t xml:space="preserve">. Trường hợp đặc biệt, cho phép chỉ định nhân sự không phải là đại biểu Hội đồng nhân dân giữ các </w:t>
      </w:r>
      <w:r w:rsidR="001B02DC" w:rsidRPr="001B02DC">
        <w:rPr>
          <w:rFonts w:ascii="Times New Roman" w:hAnsi="Times New Roman"/>
          <w:sz w:val="28"/>
          <w:szCs w:val="28"/>
        </w:rPr>
        <w:lastRenderedPageBreak/>
        <w:t xml:space="preserve">chức danh lãnh đạo Hội đồng nhân dân cấp tỉnh, cấp xã </w:t>
      </w:r>
      <w:r w:rsidR="00A50BBA">
        <w:rPr>
          <w:rFonts w:ascii="Times New Roman" w:hAnsi="Times New Roman"/>
          <w:sz w:val="28"/>
          <w:szCs w:val="28"/>
        </w:rPr>
        <w:t xml:space="preserve">hình thành sau sắp xếp.  </w:t>
      </w:r>
    </w:p>
    <w:p w14:paraId="27414652" w14:textId="77777777" w:rsidR="00CD7F2F" w:rsidRPr="006C53CA" w:rsidRDefault="00CD7F2F" w:rsidP="0016332D">
      <w:pPr>
        <w:widowControl w:val="0"/>
        <w:spacing w:before="360" w:after="120" w:line="360" w:lineRule="exact"/>
        <w:ind w:firstLine="720"/>
        <w:jc w:val="both"/>
        <w:rPr>
          <w:rFonts w:ascii="Times New Roman" w:hAnsi="Times New Roman"/>
          <w:i/>
          <w:iCs/>
          <w:sz w:val="28"/>
          <w:szCs w:val="28"/>
        </w:rPr>
      </w:pPr>
      <w:r w:rsidRPr="006C53CA">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14:anchorId="68CFB9F9" wp14:editId="041E7182">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6C53CA">
        <w:rPr>
          <w:rFonts w:ascii="Times New Roman" w:hAnsi="Times New Roman"/>
          <w:i/>
          <w:iCs/>
          <w:sz w:val="28"/>
          <w:szCs w:val="28"/>
        </w:rPr>
        <w:t xml:space="preserve">Nghị quyết này được Quốc hội nước Cộng hòa xã hội chủ nghĩa Việt Nam khóa XV, kỳ họp thứ </w:t>
      </w:r>
      <w:r w:rsidR="00BA145F">
        <w:rPr>
          <w:rFonts w:ascii="Times New Roman" w:hAnsi="Times New Roman"/>
          <w:i/>
          <w:iCs/>
          <w:sz w:val="28"/>
          <w:szCs w:val="28"/>
        </w:rPr>
        <w:t xml:space="preserve">9 thông qua ngày … tháng … </w:t>
      </w:r>
      <w:r w:rsidRPr="006C53CA">
        <w:rPr>
          <w:rFonts w:ascii="Times New Roman" w:hAnsi="Times New Roman"/>
          <w:i/>
          <w:iCs/>
          <w:sz w:val="28"/>
          <w:szCs w:val="28"/>
        </w:rPr>
        <w:t>năm 20</w:t>
      </w:r>
      <w:r w:rsidR="00BA145F">
        <w:rPr>
          <w:rFonts w:ascii="Times New Roman" w:hAnsi="Times New Roman"/>
          <w:i/>
          <w:iCs/>
          <w:sz w:val="28"/>
          <w:szCs w:val="28"/>
        </w:rPr>
        <w:t>25</w:t>
      </w:r>
      <w:r w:rsidRPr="006C53CA">
        <w:rPr>
          <w:rFonts w:ascii="Times New Roman" w:hAnsi="Times New Roman"/>
          <w:i/>
          <w:iCs/>
          <w:sz w:val="28"/>
          <w:szCs w:val="28"/>
        </w:rPr>
        <w:t>.</w:t>
      </w:r>
    </w:p>
    <w:p w14:paraId="0E33765C" w14:textId="77777777"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6"/>
        <w:gridCol w:w="5056"/>
      </w:tblGrid>
      <w:tr w:rsidR="00CD7F2F" w:rsidRPr="006C53CA" w14:paraId="6852D8BE" w14:textId="77777777" w:rsidTr="00955DE2">
        <w:trPr>
          <w:trHeight w:val="1387"/>
          <w:tblCellSpacing w:w="0" w:type="dxa"/>
        </w:trPr>
        <w:tc>
          <w:tcPr>
            <w:tcW w:w="4068" w:type="dxa"/>
            <w:shd w:val="clear" w:color="auto" w:fill="FFFFFF"/>
            <w:tcMar>
              <w:top w:w="0" w:type="dxa"/>
              <w:left w:w="108" w:type="dxa"/>
              <w:bottom w:w="0" w:type="dxa"/>
              <w:right w:w="108" w:type="dxa"/>
            </w:tcMar>
            <w:hideMark/>
          </w:tcPr>
          <w:p w14:paraId="67504E3C" w14:textId="77777777"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14:paraId="0ED63116" w14:textId="77777777"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14:paraId="4A25D1F0" w14:textId="77777777" w:rsidR="00CD7F2F" w:rsidRPr="006C53CA" w:rsidRDefault="00CD7F2F" w:rsidP="0016332D">
            <w:pPr>
              <w:widowControl w:val="0"/>
              <w:jc w:val="center"/>
              <w:rPr>
                <w:rFonts w:ascii="Times New Roman" w:hAnsi="Times New Roman"/>
                <w:sz w:val="26"/>
                <w:szCs w:val="26"/>
              </w:rPr>
            </w:pPr>
          </w:p>
          <w:p w14:paraId="27F3BFD4" w14:textId="77777777" w:rsidR="00CD7F2F" w:rsidRPr="006C53CA" w:rsidRDefault="00CD7F2F" w:rsidP="0016332D">
            <w:pPr>
              <w:widowControl w:val="0"/>
              <w:jc w:val="center"/>
              <w:rPr>
                <w:rFonts w:ascii="Times New Roman" w:hAnsi="Times New Roman"/>
                <w:sz w:val="26"/>
                <w:szCs w:val="26"/>
              </w:rPr>
            </w:pPr>
          </w:p>
          <w:p w14:paraId="4D12E11C" w14:textId="77777777"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14:paraId="4D51EE9A" w14:textId="77777777" w:rsidR="004D7EC0" w:rsidRDefault="004D7EC0" w:rsidP="0016332D">
      <w:pPr>
        <w:widowControl w:val="0"/>
      </w:pPr>
    </w:p>
    <w:sectPr w:rsidR="004D7EC0" w:rsidSect="00523375">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5BB7" w14:textId="77777777" w:rsidR="00B316B8" w:rsidRDefault="00B316B8" w:rsidP="00B97C55">
      <w:pPr>
        <w:spacing w:after="0" w:line="240" w:lineRule="auto"/>
      </w:pPr>
      <w:r>
        <w:separator/>
      </w:r>
    </w:p>
  </w:endnote>
  <w:endnote w:type="continuationSeparator" w:id="0">
    <w:p w14:paraId="18F3FE88" w14:textId="77777777" w:rsidR="00B316B8" w:rsidRDefault="00B316B8"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5A10" w14:textId="77777777" w:rsidR="00B316B8" w:rsidRDefault="00B316B8" w:rsidP="00B97C55">
      <w:pPr>
        <w:spacing w:after="0" w:line="240" w:lineRule="auto"/>
      </w:pPr>
      <w:r>
        <w:separator/>
      </w:r>
    </w:p>
  </w:footnote>
  <w:footnote w:type="continuationSeparator" w:id="0">
    <w:p w14:paraId="5743C6D1" w14:textId="77777777" w:rsidR="00B316B8" w:rsidRDefault="00B316B8" w:rsidP="00B9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022783"/>
      <w:docPartObj>
        <w:docPartGallery w:val="Page Numbers (Top of Page)"/>
        <w:docPartUnique/>
      </w:docPartObj>
    </w:sdtPr>
    <w:sdtEndPr>
      <w:rPr>
        <w:rFonts w:ascii="Times New Roman" w:hAnsi="Times New Roman"/>
        <w:noProof/>
        <w:sz w:val="28"/>
        <w:szCs w:val="28"/>
      </w:rPr>
    </w:sdtEndPr>
    <w:sdtContent>
      <w:p w14:paraId="006B0181" w14:textId="77777777"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2B75D1">
          <w:rPr>
            <w:rFonts w:ascii="Times New Roman" w:hAnsi="Times New Roman"/>
            <w:noProof/>
            <w:sz w:val="28"/>
            <w:szCs w:val="28"/>
          </w:rPr>
          <w:t>2</w:t>
        </w:r>
        <w:r w:rsidRPr="00523375">
          <w:rPr>
            <w:rFonts w:ascii="Times New Roman" w:hAnsi="Times New Roman"/>
            <w:noProof/>
            <w:sz w:val="28"/>
            <w:szCs w:val="28"/>
          </w:rPr>
          <w:fldChar w:fldCharType="end"/>
        </w:r>
      </w:p>
    </w:sdtContent>
  </w:sdt>
  <w:p w14:paraId="24256D6F" w14:textId="77777777"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3104E"/>
    <w:rsid w:val="00231CE9"/>
    <w:rsid w:val="002645CC"/>
    <w:rsid w:val="00277744"/>
    <w:rsid w:val="00290AA6"/>
    <w:rsid w:val="002A0B2A"/>
    <w:rsid w:val="002B5FBC"/>
    <w:rsid w:val="002B75D1"/>
    <w:rsid w:val="002C67B8"/>
    <w:rsid w:val="002D00BF"/>
    <w:rsid w:val="002F0824"/>
    <w:rsid w:val="002F093D"/>
    <w:rsid w:val="00330FFB"/>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3465F"/>
    <w:rsid w:val="0045394E"/>
    <w:rsid w:val="004B480F"/>
    <w:rsid w:val="004D7EC0"/>
    <w:rsid w:val="004F1E0F"/>
    <w:rsid w:val="004F383E"/>
    <w:rsid w:val="004F5026"/>
    <w:rsid w:val="0050068D"/>
    <w:rsid w:val="00523375"/>
    <w:rsid w:val="00532374"/>
    <w:rsid w:val="00553DB3"/>
    <w:rsid w:val="00586D4A"/>
    <w:rsid w:val="005976FE"/>
    <w:rsid w:val="005A02DE"/>
    <w:rsid w:val="005D6736"/>
    <w:rsid w:val="005E429F"/>
    <w:rsid w:val="005F7BB5"/>
    <w:rsid w:val="00617EF0"/>
    <w:rsid w:val="006209CF"/>
    <w:rsid w:val="00624A75"/>
    <w:rsid w:val="006276D7"/>
    <w:rsid w:val="006566AF"/>
    <w:rsid w:val="006654C6"/>
    <w:rsid w:val="00672F1E"/>
    <w:rsid w:val="00676188"/>
    <w:rsid w:val="006816D6"/>
    <w:rsid w:val="006D586F"/>
    <w:rsid w:val="006F0606"/>
    <w:rsid w:val="006F24A8"/>
    <w:rsid w:val="00755C2B"/>
    <w:rsid w:val="007614E8"/>
    <w:rsid w:val="00767A20"/>
    <w:rsid w:val="00771915"/>
    <w:rsid w:val="007830BA"/>
    <w:rsid w:val="00783822"/>
    <w:rsid w:val="00785E53"/>
    <w:rsid w:val="0079547C"/>
    <w:rsid w:val="007A0317"/>
    <w:rsid w:val="007B3061"/>
    <w:rsid w:val="007C56D2"/>
    <w:rsid w:val="007D0ADB"/>
    <w:rsid w:val="007D4BE6"/>
    <w:rsid w:val="007F5D1D"/>
    <w:rsid w:val="00812E5E"/>
    <w:rsid w:val="00826CB3"/>
    <w:rsid w:val="0083155E"/>
    <w:rsid w:val="00831D4E"/>
    <w:rsid w:val="00850C98"/>
    <w:rsid w:val="008A5B08"/>
    <w:rsid w:val="008B20B1"/>
    <w:rsid w:val="008C7D70"/>
    <w:rsid w:val="008F4511"/>
    <w:rsid w:val="008F693A"/>
    <w:rsid w:val="0093453C"/>
    <w:rsid w:val="00942D90"/>
    <w:rsid w:val="00966F32"/>
    <w:rsid w:val="00970B9F"/>
    <w:rsid w:val="0099619F"/>
    <w:rsid w:val="009A0F39"/>
    <w:rsid w:val="009B235F"/>
    <w:rsid w:val="009C5595"/>
    <w:rsid w:val="009E30BF"/>
    <w:rsid w:val="009E46F4"/>
    <w:rsid w:val="009F2620"/>
    <w:rsid w:val="009F42B1"/>
    <w:rsid w:val="009F5172"/>
    <w:rsid w:val="00A11A2B"/>
    <w:rsid w:val="00A13A48"/>
    <w:rsid w:val="00A27396"/>
    <w:rsid w:val="00A50BBA"/>
    <w:rsid w:val="00A60A96"/>
    <w:rsid w:val="00A63C39"/>
    <w:rsid w:val="00A806FD"/>
    <w:rsid w:val="00AA3D51"/>
    <w:rsid w:val="00B102A8"/>
    <w:rsid w:val="00B14BEE"/>
    <w:rsid w:val="00B22411"/>
    <w:rsid w:val="00B316B8"/>
    <w:rsid w:val="00B33DDC"/>
    <w:rsid w:val="00B34C7F"/>
    <w:rsid w:val="00B40D70"/>
    <w:rsid w:val="00B40FE2"/>
    <w:rsid w:val="00B7526A"/>
    <w:rsid w:val="00B8561E"/>
    <w:rsid w:val="00B97C55"/>
    <w:rsid w:val="00BA145F"/>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D7F2F"/>
    <w:rsid w:val="00D03609"/>
    <w:rsid w:val="00D04410"/>
    <w:rsid w:val="00D05F7C"/>
    <w:rsid w:val="00D22216"/>
    <w:rsid w:val="00D45512"/>
    <w:rsid w:val="00D4721C"/>
    <w:rsid w:val="00D601BA"/>
    <w:rsid w:val="00D67020"/>
    <w:rsid w:val="00D72A77"/>
    <w:rsid w:val="00D816F1"/>
    <w:rsid w:val="00D85134"/>
    <w:rsid w:val="00D860AA"/>
    <w:rsid w:val="00D94153"/>
    <w:rsid w:val="00DA6570"/>
    <w:rsid w:val="00E05CD5"/>
    <w:rsid w:val="00E2363A"/>
    <w:rsid w:val="00E77524"/>
    <w:rsid w:val="00E82328"/>
    <w:rsid w:val="00EB1214"/>
    <w:rsid w:val="00ED6A6A"/>
    <w:rsid w:val="00F2207F"/>
    <w:rsid w:val="00F400FD"/>
    <w:rsid w:val="00F74000"/>
    <w:rsid w:val="00FA2B56"/>
    <w:rsid w:val="00FA7ADE"/>
    <w:rsid w:val="00FC7BC3"/>
    <w:rsid w:val="00FE11A5"/>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6D5BB"/>
  <w15:chartTrackingRefBased/>
  <w15:docId w15:val="{E014749D-715F-41AC-94F2-9B66AA1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73CD2-A8B2-4613-98B6-9362AB6C64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3C7D19-11D5-4346-B4CD-CC55FA34A6A1}">
  <ds:schemaRefs>
    <ds:schemaRef ds:uri="http://schemas.openxmlformats.org/officeDocument/2006/bibliography"/>
  </ds:schemaRefs>
</ds:datastoreItem>
</file>

<file path=customXml/itemProps3.xml><?xml version="1.0" encoding="utf-8"?>
<ds:datastoreItem xmlns:ds="http://schemas.openxmlformats.org/officeDocument/2006/customXml" ds:itemID="{95C5CDDA-FF55-4470-B9CD-EC551AD8EC04}">
  <ds:schemaRefs>
    <ds:schemaRef ds:uri="http://schemas.microsoft.com/sharepoint/v3/contenttype/forms"/>
  </ds:schemaRefs>
</ds:datastoreItem>
</file>

<file path=customXml/itemProps4.xml><?xml version="1.0" encoding="utf-8"?>
<ds:datastoreItem xmlns:ds="http://schemas.openxmlformats.org/officeDocument/2006/customXml" ds:itemID="{F3603665-3947-4C50-B4E4-5800E4FF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2025-05-05T10:33:00Z</cp:lastPrinted>
  <dcterms:created xsi:type="dcterms:W3CDTF">2025-05-12T08:09:00Z</dcterms:created>
  <dcterms:modified xsi:type="dcterms:W3CDTF">2025-05-12T08:09:00Z</dcterms:modified>
</cp:coreProperties>
</file>